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15" w:rsidRDefault="00980F15" w:rsidP="00980F15">
      <w:pPr>
        <w:shd w:val="clear" w:color="auto" w:fill="FFFFFF"/>
        <w:spacing w:line="298" w:lineRule="exact"/>
        <w:ind w:right="-13"/>
        <w:jc w:val="both"/>
      </w:pPr>
    </w:p>
    <w:p w:rsidR="00980F15" w:rsidRDefault="00980F15" w:rsidP="00980F15">
      <w:pPr>
        <w:shd w:val="clear" w:color="auto" w:fill="FFFFFF"/>
        <w:spacing w:line="298" w:lineRule="exact"/>
        <w:ind w:firstLine="720"/>
        <w:jc w:val="both"/>
      </w:pPr>
    </w:p>
    <w:p w:rsidR="00980F15" w:rsidRDefault="00980F15" w:rsidP="00980F15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</w:rPr>
        <w:t xml:space="preserve"> </w:t>
      </w:r>
      <w:r w:rsidRPr="00A477CD">
        <w:rPr>
          <w:b/>
        </w:rPr>
        <w:t xml:space="preserve"> 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9"/>
        <w:gridCol w:w="6282"/>
        <w:gridCol w:w="911"/>
        <w:gridCol w:w="1271"/>
      </w:tblGrid>
      <w:tr w:rsidR="00980F15" w:rsidRPr="008B74AE" w:rsidTr="004D0E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Неделя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Название темы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Кол-во часов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Максимальный балл</w:t>
            </w:r>
          </w:p>
        </w:tc>
      </w:tr>
      <w:tr w:rsidR="00980F15" w:rsidRPr="008B74AE" w:rsidTr="004D0EF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>Модуль 1</w:t>
            </w:r>
          </w:p>
        </w:tc>
      </w:tr>
      <w:tr w:rsidR="00980F15" w:rsidRPr="008B74AE" w:rsidTr="004D0EF6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Лекция 1.</w:t>
            </w:r>
            <w:r w:rsidRPr="008B74AE">
              <w:rPr>
                <w:lang w:val="kk-KZ"/>
              </w:rPr>
              <w:t xml:space="preserve"> Фундаментальное значение </w:t>
            </w:r>
            <w:r w:rsidRPr="008B74AE">
              <w:rPr>
                <w:i/>
                <w:iCs/>
                <w:color w:val="000000"/>
              </w:rPr>
              <w:t xml:space="preserve">понятия времени </w:t>
            </w:r>
            <w:r w:rsidRPr="008B74AE">
              <w:rPr>
                <w:color w:val="000000"/>
              </w:rPr>
              <w:t xml:space="preserve">в биологии. </w:t>
            </w:r>
            <w:r w:rsidRPr="008B74AE">
              <w:rPr>
                <w:lang w:val="kk-KZ"/>
              </w:rPr>
              <w:t>Временные характеристики живых систем. Хронобиология, хроногенетика, хронофизиология, хроноэкология как научные направления.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</w:pPr>
            <w:r w:rsidRPr="008B74AE"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-</w:t>
            </w:r>
          </w:p>
        </w:tc>
      </w:tr>
      <w:tr w:rsidR="00980F15" w:rsidRPr="008B74AE" w:rsidTr="004D0EF6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>Семинар 1.</w:t>
            </w:r>
            <w:r w:rsidRPr="008B74AE">
              <w:rPr>
                <w:color w:val="000000"/>
              </w:rPr>
              <w:t xml:space="preserve"> Понятие времени в различной интерпретации (физический химический, биологичес</w:t>
            </w:r>
            <w:r w:rsidRPr="008B74AE">
              <w:rPr>
                <w:color w:val="000000"/>
              </w:rPr>
              <w:softHyphen/>
              <w:t>кий, геологический, космогонический аспекты). Относительность времени.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3</w:t>
            </w:r>
          </w:p>
        </w:tc>
      </w:tr>
      <w:tr w:rsidR="00980F15" w:rsidRPr="008B74AE" w:rsidTr="004D0EF6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2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both"/>
              <w:rPr>
                <w:lang w:val="kk-KZ"/>
              </w:rPr>
            </w:pPr>
            <w:r w:rsidRPr="008B74AE">
              <w:rPr>
                <w:b/>
                <w:lang w:val="kk-KZ"/>
              </w:rPr>
              <w:t xml:space="preserve">Лекция 2. </w:t>
            </w:r>
            <w:r w:rsidRPr="008B74AE">
              <w:rPr>
                <w:i/>
                <w:iCs/>
                <w:color w:val="000000"/>
              </w:rPr>
              <w:t>Геронтология</w:t>
            </w:r>
            <w:r w:rsidRPr="008B74AE">
              <w:rPr>
                <w:color w:val="000000"/>
              </w:rPr>
              <w:t> – как учение о старении организмов и борьбе за долголетие.</w:t>
            </w:r>
            <w:r w:rsidRPr="008B74AE">
              <w:rPr>
                <w:b/>
                <w:bCs/>
                <w:color w:val="000000"/>
              </w:rPr>
              <w:t xml:space="preserve"> </w:t>
            </w:r>
            <w:r w:rsidRPr="008B74AE">
              <w:t xml:space="preserve">Возрастные периоды жизни человека. Оценка демографической структуры населения. Индекс развития человечества.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-</w:t>
            </w:r>
          </w:p>
        </w:tc>
      </w:tr>
      <w:tr w:rsidR="00980F15" w:rsidRPr="008B74AE" w:rsidTr="004D0EF6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 xml:space="preserve">Семинар 2. </w:t>
            </w:r>
            <w:r w:rsidRPr="008B74AE">
              <w:t>Продолжительность жизни. Рекорды долголетия. Проблема адекватного ритма. Синхронизация с внешними ритмами.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3</w:t>
            </w:r>
          </w:p>
        </w:tc>
      </w:tr>
      <w:tr w:rsidR="00980F15" w:rsidRPr="008B74AE" w:rsidTr="004D0EF6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3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>3.</w:t>
            </w:r>
            <w:r w:rsidRPr="008B74AE">
              <w:t xml:space="preserve"> Организм, как открытая система, ритмически </w:t>
            </w:r>
            <w:proofErr w:type="spellStart"/>
            <w:r w:rsidRPr="008B74AE">
              <w:t>саморегулируемая</w:t>
            </w:r>
            <w:proofErr w:type="spellEnd"/>
            <w:r w:rsidRPr="008B74AE">
              <w:t xml:space="preserve"> физиологические процессы в зависимости от внутренних и внешних условий и в согласии с заложенными в нее программами выживания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-</w:t>
            </w:r>
          </w:p>
        </w:tc>
      </w:tr>
      <w:tr w:rsidR="00980F15" w:rsidRPr="008B74AE" w:rsidTr="004D0EF6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Семинар 3.</w:t>
            </w:r>
            <w:r w:rsidRPr="008B74AE">
              <w:rPr>
                <w:color w:val="000000"/>
              </w:rPr>
              <w:t xml:space="preserve"> </w:t>
            </w:r>
            <w:r w:rsidRPr="008B74AE">
              <w:rPr>
                <w:bCs/>
                <w:color w:val="000000"/>
              </w:rPr>
              <w:t>Календарный и физиологический возраст.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3</w:t>
            </w:r>
          </w:p>
        </w:tc>
      </w:tr>
      <w:tr w:rsidR="00980F15" w:rsidRPr="008B74AE" w:rsidTr="004D0EF6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both"/>
              <w:rPr>
                <w:lang w:val="kk-KZ"/>
              </w:rPr>
            </w:pPr>
            <w:r w:rsidRPr="008B74AE">
              <w:rPr>
                <w:b/>
                <w:lang w:val="kk-KZ"/>
              </w:rPr>
              <w:t xml:space="preserve">СРС 1.  </w:t>
            </w:r>
            <w:r w:rsidRPr="008B74AE">
              <w:rPr>
                <w:lang w:val="kk-KZ"/>
              </w:rPr>
              <w:t>Гипотезы о сущности старения</w:t>
            </w:r>
            <w:r>
              <w:rPr>
                <w:lang w:val="kk-KZ"/>
              </w:rPr>
              <w:t xml:space="preserve"> (предложить на выбор)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18</w:t>
            </w:r>
          </w:p>
        </w:tc>
      </w:tr>
      <w:tr w:rsidR="00980F15" w:rsidRPr="008B74AE" w:rsidTr="004D0EF6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b/>
                <w:lang w:val="kk-KZ"/>
              </w:rPr>
              <w:t>Модуль 2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4</w:t>
            </w:r>
          </w:p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>4</w:t>
            </w:r>
            <w:r w:rsidRPr="008B74AE">
              <w:rPr>
                <w:rStyle w:val="a5"/>
                <w:b w:val="0"/>
                <w:color w:val="000000"/>
              </w:rPr>
              <w:t xml:space="preserve"> </w:t>
            </w:r>
            <w:r w:rsidRPr="008B74AE">
              <w:rPr>
                <w:bCs/>
                <w:color w:val="000000"/>
              </w:rPr>
              <w:t xml:space="preserve">Основные законы теоретической биологии. Закон онтогенетического старения и обновления (закон </w:t>
            </w:r>
            <w:proofErr w:type="spellStart"/>
            <w:r w:rsidRPr="008B74AE">
              <w:rPr>
                <w:bCs/>
                <w:color w:val="000000"/>
              </w:rPr>
              <w:t>Кренке</w:t>
            </w:r>
            <w:proofErr w:type="spellEnd"/>
            <w:r w:rsidRPr="008B74AE">
              <w:rPr>
                <w:bCs/>
                <w:color w:val="000000"/>
              </w:rPr>
              <w:t>).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-</w:t>
            </w:r>
          </w:p>
        </w:tc>
      </w:tr>
      <w:tr w:rsidR="00980F15" w:rsidRPr="008B74AE" w:rsidTr="004D0EF6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 xml:space="preserve">Семинар 4. </w:t>
            </w:r>
            <w:r w:rsidRPr="008B74AE">
              <w:rPr>
                <w:bCs/>
                <w:color w:val="000000"/>
              </w:rPr>
              <w:t>М</w:t>
            </w:r>
            <w:r w:rsidRPr="008B74AE">
              <w:rPr>
                <w:color w:val="000000"/>
              </w:rPr>
              <w:t>орфологические, физиологические и биохимические изменения – как закономерная взаимосвязь старения и обновления.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3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5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 xml:space="preserve">5. </w:t>
            </w:r>
            <w:r w:rsidRPr="008B74AE">
              <w:rPr>
                <w:rStyle w:val="a5"/>
                <w:b w:val="0"/>
                <w:color w:val="000000"/>
              </w:rPr>
              <w:t xml:space="preserve">Закон целостности онтогенеза (закон </w:t>
            </w:r>
            <w:proofErr w:type="spellStart"/>
            <w:r w:rsidRPr="008B74AE">
              <w:rPr>
                <w:rStyle w:val="a5"/>
                <w:b w:val="0"/>
                <w:color w:val="000000"/>
              </w:rPr>
              <w:t>Дриша</w:t>
            </w:r>
            <w:proofErr w:type="spellEnd"/>
            <w:r w:rsidRPr="008B74AE">
              <w:rPr>
                <w:rStyle w:val="a5"/>
                <w:b w:val="0"/>
                <w:color w:val="000000"/>
              </w:rPr>
              <w:t>).</w:t>
            </w:r>
            <w:r w:rsidRPr="008B74AE">
              <w:rPr>
                <w:bCs/>
                <w:color w:val="000000"/>
              </w:rPr>
              <w:t xml:space="preserve"> </w:t>
            </w:r>
            <w:r w:rsidRPr="008B74AE">
              <w:rPr>
                <w:lang w:val="kk-KZ"/>
              </w:rPr>
              <w:t>С</w:t>
            </w:r>
            <w:proofErr w:type="spellStart"/>
            <w:r w:rsidRPr="008B74AE">
              <w:rPr>
                <w:rStyle w:val="a3"/>
                <w:i w:val="0"/>
                <w:color w:val="000000"/>
              </w:rPr>
              <w:t>истемно-регуляторные</w:t>
            </w:r>
            <w:proofErr w:type="spellEnd"/>
            <w:r w:rsidRPr="008B74AE">
              <w:rPr>
                <w:rStyle w:val="a3"/>
                <w:i w:val="0"/>
                <w:color w:val="000000"/>
              </w:rPr>
              <w:t xml:space="preserve"> факторы (цитогенетические, морфогенетические, морфофизиологические, гормональные, нейрогуморальные и пр.) в поддержании ц</w:t>
            </w:r>
            <w:r w:rsidRPr="008B74AE">
              <w:rPr>
                <w:color w:val="000000"/>
              </w:rPr>
              <w:t>елостности онтогенеза в изменяющихся условиях окружающей сре</w:t>
            </w:r>
            <w:r w:rsidRPr="008B74AE">
              <w:rPr>
                <w:color w:val="000000"/>
              </w:rPr>
              <w:softHyphen/>
              <w:t>ды</w:t>
            </w:r>
            <w:r w:rsidRPr="008B74AE">
              <w:rPr>
                <w:i/>
                <w:color w:val="000000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Семинар 5.</w:t>
            </w:r>
            <w:r w:rsidRPr="008B74AE">
              <w:rPr>
                <w:bCs/>
                <w:color w:val="000000"/>
              </w:rPr>
              <w:t xml:space="preserve"> </w:t>
            </w:r>
            <w:r w:rsidRPr="008B74AE">
              <w:rPr>
                <w:color w:val="000000"/>
              </w:rPr>
              <w:t>Органическая целесообразность и целостность индивидуального разви</w:t>
            </w:r>
            <w:r w:rsidRPr="008B74AE">
              <w:rPr>
                <w:color w:val="000000"/>
              </w:rPr>
              <w:softHyphen/>
              <w:t>тия.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3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СРС 2</w:t>
            </w:r>
            <w:r w:rsidRPr="008B74AE">
              <w:rPr>
                <w:lang w:val="kk-KZ"/>
              </w:rPr>
              <w:t>. Экспериментальные исследования по продлению жизни</w:t>
            </w:r>
            <w:r>
              <w:rPr>
                <w:lang w:val="kk-KZ"/>
              </w:rPr>
              <w:t xml:space="preserve"> (на выбор)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18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6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ind w:left="-57"/>
              <w:rPr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 xml:space="preserve">6. </w:t>
            </w:r>
            <w:proofErr w:type="spellStart"/>
            <w:r w:rsidRPr="008B74AE">
              <w:t>Апоптоз</w:t>
            </w:r>
            <w:proofErr w:type="spellEnd"/>
            <w:r w:rsidRPr="008B74AE">
              <w:t xml:space="preserve"> и продолжительность жизни. </w:t>
            </w:r>
            <w:r w:rsidRPr="008B74AE">
              <w:rPr>
                <w:iCs/>
              </w:rPr>
              <w:t>Генетическая программа развития.</w:t>
            </w:r>
            <w:r w:rsidRPr="008B74AE">
              <w:t xml:space="preserve"> </w:t>
            </w:r>
            <w:proofErr w:type="spellStart"/>
            <w:r w:rsidRPr="008B74AE">
              <w:t>Витаукт</w:t>
            </w:r>
            <w:proofErr w:type="spellEnd"/>
            <w:r w:rsidRPr="008B74AE">
              <w:t xml:space="preserve">. </w:t>
            </w:r>
            <w:proofErr w:type="spellStart"/>
            <w:r w:rsidRPr="008B74AE">
              <w:t>Свободнорадикальная</w:t>
            </w:r>
            <w:proofErr w:type="spellEnd"/>
            <w:r w:rsidRPr="008B74AE">
              <w:t xml:space="preserve"> теория старения. </w:t>
            </w:r>
            <w:proofErr w:type="spellStart"/>
            <w:r w:rsidRPr="008B74AE">
              <w:t>Иммунологическяя</w:t>
            </w:r>
            <w:proofErr w:type="spellEnd"/>
            <w:r w:rsidRPr="008B74AE">
              <w:t xml:space="preserve"> теория старения.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both"/>
              <w:rPr>
                <w:lang w:val="kk-KZ"/>
              </w:rPr>
            </w:pPr>
            <w:r w:rsidRPr="008B74AE">
              <w:rPr>
                <w:b/>
                <w:lang w:val="kk-KZ"/>
              </w:rPr>
              <w:t xml:space="preserve">Семинар 6. </w:t>
            </w:r>
            <w:r w:rsidRPr="008B74AE">
              <w:rPr>
                <w:bCs/>
              </w:rPr>
              <w:t>Онтогенетические часы.</w:t>
            </w:r>
            <w:r w:rsidRPr="008B74AE">
              <w:rPr>
                <w:rFonts w:eastAsia="+mn-ea"/>
                <w:color w:val="000000"/>
                <w:kern w:val="24"/>
              </w:rPr>
              <w:t xml:space="preserve"> </w:t>
            </w:r>
            <w:r w:rsidRPr="008B74AE">
              <w:rPr>
                <w:bCs/>
              </w:rPr>
              <w:t xml:space="preserve">Механизм действия циркадианного осциллятора. </w:t>
            </w:r>
            <w:proofErr w:type="spellStart"/>
            <w:r w:rsidRPr="008B74AE">
              <w:t>Геноритм</w:t>
            </w:r>
            <w:proofErr w:type="spellEnd"/>
            <w:r w:rsidRPr="008B74AE">
              <w:t xml:space="preserve"> и </w:t>
            </w:r>
            <w:proofErr w:type="spellStart"/>
            <w:r w:rsidRPr="008B74AE">
              <w:t>феноритм</w:t>
            </w:r>
            <w:proofErr w:type="spellEnd"/>
            <w:r w:rsidRPr="008B74AE">
              <w:t xml:space="preserve">. Ген </w:t>
            </w:r>
            <w:r w:rsidRPr="008B74AE">
              <w:lastRenderedPageBreak/>
              <w:t>клеточного цикла.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lastRenderedPageBreak/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3</w:t>
            </w:r>
          </w:p>
        </w:tc>
      </w:tr>
      <w:tr w:rsidR="00980F15" w:rsidRPr="008B74AE" w:rsidTr="004D0EF6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СРС 3</w:t>
            </w:r>
            <w:r w:rsidRPr="008B74AE">
              <w:rPr>
                <w:lang w:val="kk-KZ"/>
              </w:rPr>
              <w:t xml:space="preserve"> </w:t>
            </w:r>
            <w:r w:rsidRPr="008B74AE">
              <w:rPr>
                <w:bCs/>
              </w:rPr>
              <w:t>Биологическая роль в организме мелатонина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18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7</w:t>
            </w:r>
          </w:p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 xml:space="preserve">7. </w:t>
            </w:r>
            <w:r w:rsidRPr="008B74AE">
              <w:t>Понятие гомеостаза</w:t>
            </w:r>
            <w:r w:rsidRPr="008B74AE">
              <w:rPr>
                <w:b/>
              </w:rPr>
              <w:t xml:space="preserve"> с </w:t>
            </w:r>
            <w:r w:rsidRPr="008B74AE">
              <w:t xml:space="preserve">позиций </w:t>
            </w:r>
            <w:proofErr w:type="spellStart"/>
            <w:r w:rsidRPr="008B74AE">
              <w:t>биоритмологии</w:t>
            </w:r>
            <w:proofErr w:type="spellEnd"/>
            <w:r w:rsidRPr="008B74AE">
              <w:t xml:space="preserve">. </w:t>
            </w:r>
            <w:r w:rsidRPr="008B74AE">
              <w:rPr>
                <w:bCs/>
              </w:rPr>
              <w:t xml:space="preserve">Понятие </w:t>
            </w:r>
            <w:proofErr w:type="spellStart"/>
            <w:r w:rsidRPr="008B74AE">
              <w:rPr>
                <w:bCs/>
              </w:rPr>
              <w:t>десинхроноза</w:t>
            </w:r>
            <w:proofErr w:type="spellEnd"/>
            <w:r w:rsidRPr="008B74AE">
              <w:rPr>
                <w:bCs/>
              </w:rPr>
              <w:t>. Мелатонин и старение.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Семинар 7.</w:t>
            </w:r>
            <w:r w:rsidRPr="008B74AE">
              <w:t xml:space="preserve"> Моно - и </w:t>
            </w:r>
            <w:proofErr w:type="spellStart"/>
            <w:r w:rsidRPr="008B74AE">
              <w:t>мультиосциляторные</w:t>
            </w:r>
            <w:proofErr w:type="spellEnd"/>
            <w:r w:rsidRPr="008B74AE">
              <w:t xml:space="preserve"> механизмы регуляции биологических циклических процессов.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3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b/>
                <w:caps/>
                <w:lang w:val="kk-KZ"/>
              </w:rPr>
            </w:pPr>
            <w:r w:rsidRPr="008B74AE">
              <w:rPr>
                <w:b/>
                <w:caps/>
                <w:lang w:val="kk-KZ"/>
              </w:rPr>
              <w:t>25</w:t>
            </w:r>
          </w:p>
        </w:tc>
      </w:tr>
      <w:tr w:rsidR="00980F15" w:rsidRPr="008B74AE" w:rsidTr="004D0EF6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>Итого РК 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b/>
                <w:caps/>
                <w:lang w:val="kk-KZ"/>
              </w:rPr>
            </w:pPr>
            <w:r w:rsidRPr="008B74AE">
              <w:rPr>
                <w:b/>
                <w:caps/>
                <w:lang w:val="kk-KZ"/>
              </w:rPr>
              <w:t>100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8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>8.</w:t>
            </w:r>
            <w:r w:rsidRPr="008B74AE">
              <w:rPr>
                <w:lang w:val="kk-KZ"/>
              </w:rPr>
              <w:t xml:space="preserve"> Формирование биоритмов у новорожденных. Формирование биоритмов в подростковом периоде.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>Семинар 8.</w:t>
            </w:r>
            <w:r w:rsidRPr="008B74AE">
              <w:rPr>
                <w:lang w:val="kk-KZ"/>
              </w:rPr>
              <w:t xml:space="preserve"> Роль матери как датчика времени.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3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9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>9.</w:t>
            </w:r>
            <w:r w:rsidRPr="008B74AE">
              <w:rPr>
                <w:lang w:val="kk-KZ"/>
              </w:rPr>
              <w:t xml:space="preserve"> </w:t>
            </w:r>
            <w:r w:rsidRPr="008B74AE">
              <w:rPr>
                <w:bCs/>
              </w:rPr>
              <w:t xml:space="preserve">Временная организация функций в норме и при патологии. Ритмы </w:t>
            </w:r>
            <w:proofErr w:type="spellStart"/>
            <w:proofErr w:type="gramStart"/>
            <w:r w:rsidRPr="008B74AE">
              <w:rPr>
                <w:bCs/>
              </w:rPr>
              <w:t>сердечно-сосудистой</w:t>
            </w:r>
            <w:proofErr w:type="spellEnd"/>
            <w:proofErr w:type="gramEnd"/>
            <w:r w:rsidRPr="008B74AE">
              <w:rPr>
                <w:bCs/>
              </w:rPr>
              <w:t>, нервной и эндокринной систем. Ритмы обмена веществ.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Семинар 9.</w:t>
            </w:r>
            <w:r w:rsidRPr="008B74AE">
              <w:rPr>
                <w:bCs/>
              </w:rPr>
              <w:t xml:space="preserve"> </w:t>
            </w:r>
            <w:r w:rsidRPr="008B74AE">
              <w:t xml:space="preserve">Суточные </w:t>
            </w:r>
            <w:r w:rsidRPr="008B74AE">
              <w:rPr>
                <w:bCs/>
              </w:rPr>
              <w:t>биоритмы</w:t>
            </w:r>
            <w:r w:rsidRPr="008B74AE">
              <w:t xml:space="preserve"> </w:t>
            </w:r>
            <w:r w:rsidRPr="008B74AE">
              <w:rPr>
                <w:bCs/>
              </w:rPr>
              <w:t>и</w:t>
            </w:r>
            <w:r w:rsidRPr="008B74AE">
              <w:t xml:space="preserve"> </w:t>
            </w:r>
            <w:r w:rsidRPr="008B74AE">
              <w:rPr>
                <w:bCs/>
              </w:rPr>
              <w:t>возраст.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3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both"/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 xml:space="preserve">СРС 4  </w:t>
            </w:r>
            <w:r w:rsidRPr="008B74AE">
              <w:rPr>
                <w:lang w:val="kk-KZ"/>
              </w:rPr>
              <w:t>Интеллектуальный, эмоциональный и физический ритмы организма. Критические дни</w:t>
            </w:r>
            <w:r w:rsidRPr="00C979D6">
              <w:rPr>
                <w:lang w:val="kk-KZ"/>
              </w:rPr>
              <w:t>. (на выбор)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18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10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>10.</w:t>
            </w:r>
            <w:r w:rsidRPr="008B74AE">
              <w:t xml:space="preserve"> </w:t>
            </w:r>
            <w:proofErr w:type="spellStart"/>
            <w:r w:rsidRPr="008B74AE">
              <w:t>Биоритмологический</w:t>
            </w:r>
            <w:proofErr w:type="spellEnd"/>
            <w:r w:rsidRPr="008B74AE">
              <w:t xml:space="preserve"> феномен «индивидуальный год» человека.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Семинар 10.</w:t>
            </w:r>
            <w:r w:rsidRPr="008B74AE">
              <w:t xml:space="preserve"> Адаптация и резервные возможности организма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3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11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>11.</w:t>
            </w:r>
            <w:r w:rsidRPr="008B74AE">
              <w:t xml:space="preserve"> Динамика функций организма при адаптац</w:t>
            </w:r>
            <w:proofErr w:type="gramStart"/>
            <w:r w:rsidRPr="008B74AE">
              <w:t>ии и ее</w:t>
            </w:r>
            <w:proofErr w:type="gramEnd"/>
            <w:r w:rsidRPr="008B74AE">
              <w:t xml:space="preserve"> стадии.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 xml:space="preserve">Семинар 11. </w:t>
            </w:r>
            <w:r w:rsidRPr="008B74AE">
              <w:rPr>
                <w:lang w:val="kk-KZ"/>
              </w:rPr>
              <w:t>Долголетие, биоактивация и радикальное продление жизни человека</w:t>
            </w:r>
            <w:r w:rsidRPr="008B74AE">
              <w:rPr>
                <w:b/>
                <w:lang w:val="kk-KZ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3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СРС 5</w:t>
            </w:r>
            <w:r w:rsidRPr="008B74AE">
              <w:rPr>
                <w:lang w:val="kk-KZ"/>
              </w:rPr>
              <w:t xml:space="preserve"> Преждевременное старение организма. Прогерия.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18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12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 xml:space="preserve">12. </w:t>
            </w:r>
            <w:r w:rsidRPr="008B74AE">
              <w:t>Гериатрия. Болезни людей пожилого и старческого возраста, профилактика и методы их лечения.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Семинар 12.</w:t>
            </w:r>
            <w:r w:rsidRPr="008B74AE">
              <w:t xml:space="preserve"> </w:t>
            </w:r>
            <w:proofErr w:type="spellStart"/>
            <w:r w:rsidRPr="008B74AE">
              <w:rPr>
                <w:rStyle w:val="a5"/>
                <w:b w:val="0"/>
                <w:color w:val="000000"/>
              </w:rPr>
              <w:t>Полиморбидность</w:t>
            </w:r>
            <w:proofErr w:type="spellEnd"/>
            <w:r w:rsidRPr="008B74AE">
              <w:rPr>
                <w:rStyle w:val="a5"/>
                <w:b w:val="0"/>
                <w:color w:val="000000"/>
              </w:rPr>
              <w:t xml:space="preserve"> и пожилой возраст. Психология старения.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3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13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>13.</w:t>
            </w:r>
            <w:r w:rsidRPr="008B74AE">
              <w:t xml:space="preserve"> Теоретические основы старения и </w:t>
            </w:r>
            <w:proofErr w:type="spellStart"/>
            <w:r w:rsidRPr="008B74AE">
              <w:t>геропрофилактики</w:t>
            </w:r>
            <w:proofErr w:type="spellEnd"/>
            <w:r w:rsidRPr="008B74AE">
              <w:t>, особенности важнейших форм внутренней патологии у лиц пожилого и старческого возраста.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 xml:space="preserve">Семинар 13. </w:t>
            </w:r>
            <w:r w:rsidRPr="008B74AE">
              <w:rPr>
                <w:lang w:val="kk-KZ"/>
              </w:rPr>
              <w:t>Алгоритмы долголетия. Популяционные аспекты долголетия.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3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14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i/>
                <w:lang w:val="kk-KZ"/>
              </w:rPr>
            </w:pPr>
            <w:r w:rsidRPr="008B74AE">
              <w:rPr>
                <w:b/>
                <w:lang w:val="kk-KZ"/>
              </w:rPr>
              <w:t>Лекция</w:t>
            </w:r>
            <w:r w:rsidRPr="008B74AE">
              <w:t xml:space="preserve">  </w:t>
            </w:r>
            <w:r w:rsidRPr="008B74AE">
              <w:rPr>
                <w:b/>
              </w:rPr>
              <w:t>14.</w:t>
            </w:r>
            <w:r w:rsidRPr="008B74AE">
              <w:t xml:space="preserve"> Стресс, </w:t>
            </w:r>
            <w:proofErr w:type="spellStart"/>
            <w:r w:rsidRPr="008B74AE">
              <w:t>дистресс</w:t>
            </w:r>
            <w:proofErr w:type="spellEnd"/>
            <w:r w:rsidRPr="008B74AE">
              <w:t xml:space="preserve"> и фрустрация. Роль антиоксидантов в старении.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lang w:val="kk-KZ"/>
              </w:rPr>
            </w:pPr>
            <w:r w:rsidRPr="008B74AE">
              <w:rPr>
                <w:b/>
                <w:lang w:val="kk-KZ"/>
              </w:rPr>
              <w:t>Семинар 14.</w:t>
            </w:r>
            <w:r w:rsidRPr="008B74AE">
              <w:t xml:space="preserve"> </w:t>
            </w:r>
            <w:proofErr w:type="spellStart"/>
            <w:r w:rsidRPr="008B74AE">
              <w:t>Шумановские</w:t>
            </w:r>
            <w:proofErr w:type="spellEnd"/>
            <w:r w:rsidRPr="008B74AE">
              <w:t xml:space="preserve"> волны. Мозговые биоритмы.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3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 xml:space="preserve">СРС 6. </w:t>
            </w:r>
            <w:r w:rsidRPr="008B74AE">
              <w:rPr>
                <w:b/>
                <w:i/>
                <w:lang w:val="kk-KZ"/>
              </w:rPr>
              <w:t>Темы:</w:t>
            </w:r>
            <w:r w:rsidRPr="008B74AE">
              <w:rPr>
                <w:i/>
                <w:lang w:val="kk-KZ"/>
              </w:rPr>
              <w:t>«</w:t>
            </w:r>
            <w:r w:rsidRPr="008B74AE">
              <w:rPr>
                <w:lang w:val="kk-KZ"/>
              </w:rPr>
              <w:t>Эл</w:t>
            </w:r>
            <w:r>
              <w:rPr>
                <w:lang w:val="kk-KZ"/>
              </w:rPr>
              <w:t>и</w:t>
            </w:r>
            <w:r w:rsidRPr="008B74AE">
              <w:rPr>
                <w:lang w:val="kk-KZ"/>
              </w:rPr>
              <w:t xml:space="preserve">ксиры </w:t>
            </w:r>
            <w:r>
              <w:rPr>
                <w:lang w:val="kk-KZ"/>
              </w:rPr>
              <w:t>молодости</w:t>
            </w:r>
            <w:r w:rsidRPr="008B74AE">
              <w:rPr>
                <w:lang w:val="kk-KZ"/>
              </w:rPr>
              <w:t>». Алхимия бессмертия. Роль стволовых клеток в продолжении жизни.</w:t>
            </w:r>
            <w:r>
              <w:rPr>
                <w:lang w:val="kk-KZ"/>
              </w:rPr>
              <w:t xml:space="preserve"> (на выбор)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18</w:t>
            </w:r>
          </w:p>
        </w:tc>
      </w:tr>
      <w:tr w:rsidR="00980F15" w:rsidRPr="008B74AE" w:rsidTr="004D0E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  <w:r w:rsidRPr="008B74AE">
              <w:rPr>
                <w:lang w:val="kk-KZ"/>
              </w:rPr>
              <w:t>15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both"/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>Лекция 15.</w:t>
            </w:r>
            <w:r w:rsidRPr="008B74AE">
              <w:rPr>
                <w:bCs/>
              </w:rPr>
              <w:t xml:space="preserve"> Временная организация функций в норме и при патологии.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>Семинар 15.</w:t>
            </w:r>
            <w:r w:rsidRPr="008B74AE">
              <w:rPr>
                <w:bCs/>
              </w:rPr>
              <w:t xml:space="preserve"> Ритмы </w:t>
            </w:r>
            <w:proofErr w:type="spellStart"/>
            <w:proofErr w:type="gramStart"/>
            <w:r w:rsidRPr="008B74AE">
              <w:rPr>
                <w:bCs/>
              </w:rPr>
              <w:t>сердечно-сосудистой</w:t>
            </w:r>
            <w:proofErr w:type="spellEnd"/>
            <w:proofErr w:type="gramEnd"/>
            <w:r w:rsidRPr="008B74AE">
              <w:rPr>
                <w:bCs/>
              </w:rPr>
              <w:t>, нервной и эндокринной систем. Ритмы обмена веществ.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caps/>
                <w:lang w:val="kk-KZ"/>
              </w:rPr>
            </w:pPr>
            <w:r w:rsidRPr="008B74AE">
              <w:rPr>
                <w:caps/>
                <w:lang w:val="kk-KZ"/>
              </w:rPr>
              <w:t>-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b/>
                <w:caps/>
                <w:lang w:val="kk-KZ"/>
              </w:rPr>
            </w:pPr>
            <w:r w:rsidRPr="008B74AE">
              <w:rPr>
                <w:b/>
                <w:caps/>
                <w:lang w:val="kk-KZ"/>
              </w:rPr>
              <w:t>25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>Итого РК 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b/>
                <w:caps/>
                <w:lang w:val="kk-KZ"/>
              </w:rPr>
            </w:pPr>
            <w:r w:rsidRPr="008B74AE">
              <w:rPr>
                <w:b/>
                <w:caps/>
                <w:lang w:val="kk-KZ"/>
              </w:rPr>
              <w:t>100</w:t>
            </w:r>
          </w:p>
        </w:tc>
      </w:tr>
      <w:tr w:rsidR="00980F15" w:rsidRPr="008B74AE" w:rsidTr="004D0E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>Экзамен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b/>
                <w:caps/>
                <w:lang w:val="kk-KZ"/>
              </w:rPr>
            </w:pPr>
            <w:r w:rsidRPr="008B74AE">
              <w:rPr>
                <w:b/>
                <w:caps/>
                <w:lang w:val="kk-KZ"/>
              </w:rPr>
              <w:t>100</w:t>
            </w:r>
          </w:p>
        </w:tc>
      </w:tr>
      <w:tr w:rsidR="00980F15" w:rsidRPr="008B74AE" w:rsidTr="004D0EF6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15" w:rsidRPr="008B74AE" w:rsidRDefault="00980F15" w:rsidP="004D0EF6">
            <w:pPr>
              <w:rPr>
                <w:lang w:val="kk-KZ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rPr>
                <w:b/>
                <w:lang w:val="kk-KZ"/>
              </w:rPr>
            </w:pPr>
            <w:r w:rsidRPr="008B74AE">
              <w:rPr>
                <w:b/>
                <w:lang w:val="kk-KZ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15" w:rsidRPr="008B74AE" w:rsidRDefault="00980F15" w:rsidP="004D0EF6">
            <w:pPr>
              <w:jc w:val="center"/>
              <w:rPr>
                <w:b/>
                <w:caps/>
                <w:lang w:val="kk-KZ"/>
              </w:rPr>
            </w:pPr>
            <w:r w:rsidRPr="008B74AE">
              <w:rPr>
                <w:b/>
                <w:caps/>
                <w:lang w:val="kk-KZ"/>
              </w:rPr>
              <w:t>100</w:t>
            </w:r>
          </w:p>
        </w:tc>
      </w:tr>
    </w:tbl>
    <w:p w:rsidR="00980F15" w:rsidRPr="008B74AE" w:rsidRDefault="00980F15" w:rsidP="00980F15">
      <w:pPr>
        <w:jc w:val="center"/>
        <w:rPr>
          <w:b/>
        </w:rPr>
      </w:pPr>
    </w:p>
    <w:p w:rsidR="00980F15" w:rsidRPr="0009709D" w:rsidRDefault="00980F15" w:rsidP="00980F1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80F15" w:rsidRPr="00C979D6" w:rsidRDefault="00980F15" w:rsidP="00980F15">
      <w:pPr>
        <w:jc w:val="center"/>
      </w:pPr>
      <w:r w:rsidRPr="00C979D6">
        <w:rPr>
          <w:b/>
        </w:rPr>
        <w:t>Рекомендуемые авторы научных трудов:</w:t>
      </w:r>
      <w:r w:rsidRPr="00C979D6">
        <w:t xml:space="preserve"> </w:t>
      </w:r>
    </w:p>
    <w:p w:rsidR="00980F15" w:rsidRDefault="00980F15" w:rsidP="00980F15">
      <w:r w:rsidRPr="00327F77">
        <w:t>Анисимов В.Н. - геронтология и онкология, мелатонин, эпифиз</w:t>
      </w:r>
    </w:p>
    <w:p w:rsidR="00980F15" w:rsidRDefault="00980F15" w:rsidP="00980F15">
      <w:proofErr w:type="spellStart"/>
      <w:r>
        <w:t>Халберг</w:t>
      </w:r>
      <w:proofErr w:type="spellEnd"/>
      <w:r>
        <w:t xml:space="preserve"> Ф. – биоритмы, </w:t>
      </w:r>
      <w:proofErr w:type="spellStart"/>
      <w:r>
        <w:t>хронотерапия</w:t>
      </w:r>
      <w:proofErr w:type="spellEnd"/>
    </w:p>
    <w:p w:rsidR="00980F15" w:rsidRPr="00327F77" w:rsidRDefault="00980F15" w:rsidP="00980F15">
      <w:r w:rsidRPr="00327F77">
        <w:t xml:space="preserve">Чижевский А.Л. </w:t>
      </w:r>
      <w:r>
        <w:t xml:space="preserve"> - биоритмы</w:t>
      </w:r>
      <w:r w:rsidRPr="00327F77">
        <w:br/>
        <w:t xml:space="preserve">Комаров Ф.И. - хронобиология и </w:t>
      </w:r>
      <w:proofErr w:type="spellStart"/>
      <w:r w:rsidRPr="00327F77">
        <w:t>хрономедицина</w:t>
      </w:r>
      <w:proofErr w:type="spellEnd"/>
      <w:r w:rsidRPr="00327F77">
        <w:t xml:space="preserve"> </w:t>
      </w:r>
      <w:r w:rsidRPr="00327F77">
        <w:br/>
      </w:r>
      <w:proofErr w:type="spellStart"/>
      <w:r w:rsidRPr="00327F77">
        <w:t>Рапопорт</w:t>
      </w:r>
      <w:proofErr w:type="spellEnd"/>
      <w:r w:rsidRPr="00327F77">
        <w:t xml:space="preserve"> С.И. - гелиобиология </w:t>
      </w:r>
      <w:r w:rsidRPr="00327F77">
        <w:br/>
      </w:r>
      <w:proofErr w:type="spellStart"/>
      <w:r w:rsidRPr="00327F77">
        <w:t>Агаджанян</w:t>
      </w:r>
      <w:proofErr w:type="spellEnd"/>
      <w:r w:rsidRPr="00327F77">
        <w:t xml:space="preserve"> Н.А. - исследования адаптации человека, вопросы экологии </w:t>
      </w:r>
      <w:r w:rsidRPr="00327F77">
        <w:br/>
        <w:t xml:space="preserve">Чибисов С.М - биоритмы сердца. Телекоммуникационный </w:t>
      </w:r>
      <w:proofErr w:type="spellStart"/>
      <w:r w:rsidRPr="00327F77">
        <w:t>гелиомедицинский</w:t>
      </w:r>
      <w:proofErr w:type="spellEnd"/>
      <w:r w:rsidRPr="00327F77">
        <w:t xml:space="preserve"> мониторинг </w:t>
      </w:r>
      <w:r w:rsidRPr="00327F77">
        <w:br/>
      </w:r>
      <w:proofErr w:type="spellStart"/>
      <w:r w:rsidRPr="00327F77">
        <w:t>Сороко</w:t>
      </w:r>
      <w:proofErr w:type="spellEnd"/>
      <w:r w:rsidRPr="00327F77">
        <w:t xml:space="preserve"> С.И. - гелиогеофизические факторы, адаптация к высокогорью. </w:t>
      </w:r>
      <w:r w:rsidRPr="00327F77">
        <w:br/>
      </w:r>
      <w:hyperlink r:id="rId5" w:tgtFrame="_blank" w:history="1">
        <w:r w:rsidRPr="00327F77">
          <w:rPr>
            <w:rStyle w:val="a4"/>
          </w:rPr>
          <w:t>http://chronobiology.ru/</w:t>
        </w:r>
      </w:hyperlink>
      <w:r w:rsidRPr="00327F77">
        <w:t xml:space="preserve"> - Комиссия РАМН по хронобиологии и </w:t>
      </w:r>
      <w:proofErr w:type="spellStart"/>
      <w:r w:rsidRPr="00327F77">
        <w:t>хрономедицине</w:t>
      </w:r>
      <w:proofErr w:type="spellEnd"/>
      <w:r w:rsidRPr="00327F77">
        <w:t>. Координационный центр.</w:t>
      </w:r>
    </w:p>
    <w:p w:rsidR="00980F15" w:rsidRDefault="00980F15" w:rsidP="00980F1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 xml:space="preserve">Список </w:t>
      </w:r>
      <w:r>
        <w:rPr>
          <w:b/>
        </w:rPr>
        <w:t>о</w:t>
      </w:r>
      <w:r w:rsidRPr="00A477CD">
        <w:rPr>
          <w:b/>
        </w:rPr>
        <w:t>сновн</w:t>
      </w:r>
      <w:r>
        <w:rPr>
          <w:b/>
        </w:rPr>
        <w:t>ой литературы</w:t>
      </w:r>
    </w:p>
    <w:p w:rsidR="00980F15" w:rsidRDefault="00980F15" w:rsidP="00980F1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Прудников П.А. Математическая теория процесса старения, 2009</w:t>
      </w:r>
    </w:p>
    <w:p w:rsidR="00980F15" w:rsidRPr="00F94938" w:rsidRDefault="00980F15" w:rsidP="00980F1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hyperlink r:id="rId6" w:history="1">
        <w:r w:rsidRPr="00F94938">
          <w:rPr>
            <w:rStyle w:val="a4"/>
            <w:shd w:val="clear" w:color="auto" w:fill="FFFFFF"/>
          </w:rPr>
          <w:t>Ханжин</w:t>
        </w:r>
        <w:r w:rsidRPr="00F94938">
          <w:t xml:space="preserve"> </w:t>
        </w:r>
        <w:r w:rsidRPr="00F94938">
          <w:rPr>
            <w:rStyle w:val="a4"/>
            <w:shd w:val="clear" w:color="auto" w:fill="FFFFFF"/>
          </w:rPr>
          <w:t>Б.М. Проблема практического бессмертия человека,  2004 г.</w:t>
        </w:r>
      </w:hyperlink>
      <w:r w:rsidRPr="00F94938">
        <w:t xml:space="preserve"> </w:t>
      </w:r>
    </w:p>
    <w:p w:rsidR="00980F15" w:rsidRPr="00F94938" w:rsidRDefault="00980F15" w:rsidP="00980F1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94938">
        <w:t xml:space="preserve">Анисимов В.Н. </w:t>
      </w:r>
      <w:hyperlink r:id="rId7" w:history="1">
        <w:r w:rsidRPr="00F94938">
          <w:rPr>
            <w:rStyle w:val="a4"/>
            <w:shd w:val="clear" w:color="auto" w:fill="FFFFFF"/>
          </w:rPr>
          <w:t>Молекулярные и физ</w:t>
        </w:r>
        <w:r>
          <w:rPr>
            <w:rStyle w:val="a4"/>
            <w:shd w:val="clear" w:color="auto" w:fill="FFFFFF"/>
          </w:rPr>
          <w:t>иологические механизмы старения</w:t>
        </w:r>
        <w:r w:rsidRPr="00F94938">
          <w:rPr>
            <w:rStyle w:val="a4"/>
            <w:shd w:val="clear" w:color="auto" w:fill="FFFFFF"/>
          </w:rPr>
          <w:t>,</w:t>
        </w:r>
        <w:r w:rsidRPr="00F94938">
          <w:rPr>
            <w:shd w:val="clear" w:color="auto" w:fill="FFFFFF"/>
          </w:rPr>
          <w:br/>
        </w:r>
        <w:r w:rsidRPr="00F94938">
          <w:rPr>
            <w:rStyle w:val="a4"/>
            <w:shd w:val="clear" w:color="auto" w:fill="FFFFFF"/>
          </w:rPr>
          <w:t>, 2003 г.</w:t>
        </w:r>
      </w:hyperlink>
      <w:r w:rsidRPr="00F94938">
        <w:t xml:space="preserve"> </w:t>
      </w:r>
    </w:p>
    <w:p w:rsidR="00980F15" w:rsidRPr="00F94938" w:rsidRDefault="00980F15" w:rsidP="00980F1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94938">
        <w:t>Тодоров И.Н</w:t>
      </w:r>
      <w:proofErr w:type="gramStart"/>
      <w:r w:rsidRPr="00F94938">
        <w:t xml:space="preserve"> ,</w:t>
      </w:r>
      <w:proofErr w:type="gramEnd"/>
      <w:r w:rsidRPr="00F94938">
        <w:t>. Тодоров Г.И</w:t>
      </w:r>
      <w:r>
        <w:t>.</w:t>
      </w:r>
      <w:r w:rsidRPr="00F94938">
        <w:t xml:space="preserve"> </w:t>
      </w:r>
      <w:hyperlink r:id="rId8" w:history="1">
        <w:r w:rsidRPr="00F94938">
          <w:rPr>
            <w:rStyle w:val="a4"/>
            <w:shd w:val="clear" w:color="auto" w:fill="FFFFFF"/>
          </w:rPr>
          <w:t>Стресс, старен</w:t>
        </w:r>
        <w:r>
          <w:rPr>
            <w:rStyle w:val="a4"/>
            <w:shd w:val="clear" w:color="auto" w:fill="FFFFFF"/>
          </w:rPr>
          <w:t>ие и их биохимическая коррекция</w:t>
        </w:r>
        <w:r w:rsidRPr="00F94938">
          <w:rPr>
            <w:rStyle w:val="a4"/>
            <w:shd w:val="clear" w:color="auto" w:fill="FFFFFF"/>
          </w:rPr>
          <w:t>, 2003 г.</w:t>
        </w:r>
      </w:hyperlink>
      <w:r w:rsidRPr="00F94938">
        <w:t xml:space="preserve"> </w:t>
      </w:r>
    </w:p>
    <w:p w:rsidR="00980F15" w:rsidRPr="00F94938" w:rsidRDefault="00980F15" w:rsidP="00980F1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94938">
        <w:t>Конев В.С.</w:t>
      </w:r>
      <w:hyperlink r:id="rId9" w:history="1">
        <w:r>
          <w:rPr>
            <w:rStyle w:val="a4"/>
            <w:shd w:val="clear" w:color="auto" w:fill="FFFFFF"/>
          </w:rPr>
          <w:t xml:space="preserve"> Энциклопедия долгожительства</w:t>
        </w:r>
        <w:r w:rsidRPr="00F94938">
          <w:rPr>
            <w:rStyle w:val="a4"/>
            <w:shd w:val="clear" w:color="auto" w:fill="FFFFFF"/>
          </w:rPr>
          <w:t>, 2003 г.</w:t>
        </w:r>
      </w:hyperlink>
    </w:p>
    <w:p w:rsidR="00980F15" w:rsidRPr="00F94938" w:rsidRDefault="00980F15" w:rsidP="00980F1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94938">
        <w:t>Репин В.С. и др.</w:t>
      </w:r>
      <w:hyperlink r:id="rId10" w:history="1">
        <w:r>
          <w:rPr>
            <w:rStyle w:val="a4"/>
            <w:shd w:val="clear" w:color="auto" w:fill="FFFFFF"/>
          </w:rPr>
          <w:t>Эмбриональные стволовые клетки</w:t>
        </w:r>
        <w:r w:rsidRPr="00F94938">
          <w:rPr>
            <w:rStyle w:val="a4"/>
            <w:shd w:val="clear" w:color="auto" w:fill="FFFFFF"/>
          </w:rPr>
          <w:t>, 2002 г.</w:t>
        </w:r>
      </w:hyperlink>
      <w:r w:rsidRPr="00F94938">
        <w:t xml:space="preserve"> </w:t>
      </w:r>
    </w:p>
    <w:p w:rsidR="00FB23F8" w:rsidRDefault="00980F15" w:rsidP="00980F15">
      <w:r w:rsidRPr="00F94938">
        <w:t>Анисимов В.Н</w:t>
      </w:r>
    </w:p>
    <w:sectPr w:rsidR="00FB23F8" w:rsidSect="00FB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93A38"/>
    <w:multiLevelType w:val="hybridMultilevel"/>
    <w:tmpl w:val="48E6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F15"/>
    <w:rsid w:val="00980F15"/>
    <w:rsid w:val="00FB2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80F15"/>
    <w:rPr>
      <w:i/>
      <w:iCs/>
    </w:rPr>
  </w:style>
  <w:style w:type="character" w:styleId="a4">
    <w:name w:val="Hyperlink"/>
    <w:uiPriority w:val="99"/>
    <w:semiHidden/>
    <w:unhideWhenUsed/>
    <w:rsid w:val="00980F15"/>
    <w:rPr>
      <w:color w:val="0000FF"/>
      <w:u w:val="single"/>
    </w:rPr>
  </w:style>
  <w:style w:type="character" w:styleId="a5">
    <w:name w:val="Strong"/>
    <w:basedOn w:val="a0"/>
    <w:qFormat/>
    <w:rsid w:val="00980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rontology-explorer.narod.ru/348217c1-773c-4fcc-8c76-a097c6db6cf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erontology-explorer.narod.ru/7edc95a5-a1d1-4643-99a6-37b5120012a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rontology-explorer.narod.ru/3deb5932-ee37-4d99-b024-7c54d6132399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hronobiology.ru/" TargetMode="External"/><Relationship Id="rId10" Type="http://schemas.openxmlformats.org/officeDocument/2006/relationships/hyperlink" Target="http://gerontology-explorer.narod.ru/7e55e450-83af-4610-a458-c4498669a0f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rontology-explorer.narod.ru/60f1472d-904d-4b0c-bfd5-34518fca67d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Тулеуханов Султан</dc:creator>
  <cp:keywords/>
  <dc:description/>
  <cp:lastModifiedBy>Тулеуханов Султан</cp:lastModifiedBy>
  <cp:revision>1</cp:revision>
  <dcterms:created xsi:type="dcterms:W3CDTF">2014-01-09T02:19:00Z</dcterms:created>
  <dcterms:modified xsi:type="dcterms:W3CDTF">2014-01-09T02:20:00Z</dcterms:modified>
</cp:coreProperties>
</file>